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Farnese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Viterb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