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Farnes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Viterb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